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F66C3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2/PE200402/8</w:t>
      </w: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F66C32"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r w:rsidR="00F66C32"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92A04"/>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66C32"/>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2100</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2020-06-29T07:02:00Z</dcterms:modified>
</cp:coreProperties>
</file>